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</w:rPr>
        <w:t>43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bidi w:val="0"/>
        <w:rPr>
          <w:rFonts w:ascii="宋体" w:hAnsi="宋体" w:eastAsia="宋体" w:cs="宋体"/>
          <w:spacing w:val="17"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ascii="宋体" w:hAnsi="宋体" w:eastAsia="宋体" w:cs="宋体"/>
          <w:spacing w:val="17"/>
          <w:sz w:val="24"/>
          <w:szCs w:val="24"/>
        </w:rPr>
      </w:pP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eastAsia="zh-CN"/>
        </w:rPr>
        <w:drawing>
          <wp:inline distT="0" distB="0" distL="114300" distR="114300">
            <wp:extent cx="5855970" cy="3993515"/>
            <wp:effectExtent l="0" t="0" r="11430" b="14605"/>
            <wp:docPr id="1" name="图片 1" descr="立式红外渲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立式红外渲染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="宋体"/>
          <w:b/>
          <w:bCs/>
          <w:sz w:val="24"/>
          <w:szCs w:val="24"/>
          <w:lang w:eastAsia="zh-CN"/>
        </w:rPr>
      </w:pPr>
    </w:p>
    <w:p>
      <w:pPr>
        <w:bidi w:val="0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 w:eastAsia="宋体"/>
          <w:color w:val="auto"/>
          <w:sz w:val="24"/>
          <w:szCs w:val="24"/>
          <w:lang w:val="en-US" w:eastAsia="zh-CN"/>
        </w:rPr>
        <w:t>前言：</w:t>
      </w:r>
    </w:p>
    <w:p>
      <w:pPr>
        <w:bidi w:val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color w:val="auto"/>
          <w:sz w:val="24"/>
          <w:szCs w:val="24"/>
        </w:rPr>
      </w:pPr>
    </w:p>
    <w:p>
      <w:pPr>
        <w:bidi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1.产品特性:</w:t>
      </w:r>
    </w:p>
    <w:p>
      <w:pPr>
        <w:bidi w:val="0"/>
        <w:rPr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多媒体触摸查询一体机是利用显示屏和触摸相结合将企业宣传、实时通知全方位展现出来的一种高清多媒体显示技术,从而增强客户自身操作体验感,通过人机交互、信息互动、双向查询双向讯号控制技术，对客户关心或者感兴趣的部分进行介绍说明，多方位展示产品，如产品的3D，场景效果图，细节放大，产品比较，体感互动等技术扩展应用等功能触摸查询,导识一体,包括政府(人脸识别)、金融、通信、连锁、酒店宾馆、工厂医疗(排队叫号)、教育、智能楼宇、公共事业等行业.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rPr>
          <w:color w:val="auto"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43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 xml:space="preserve">; 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:531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941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颜色数量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1.07B (8-bit + Hi-FRC)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rFonts w:hint="eastAsia" w:eastAsia="宋体"/>
          <w:sz w:val="24"/>
          <w:szCs w:val="24"/>
          <w:lang w:val="en-US" w:eastAsia="zh-CN"/>
        </w:rPr>
        <w:t>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620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1800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450</w:t>
      </w:r>
      <w:r>
        <w:rPr>
          <w:sz w:val="24"/>
          <w:szCs w:val="24"/>
        </w:rPr>
        <w:t>mm *包装尺寸</w:t>
      </w:r>
      <w:r>
        <w:rPr>
          <w:rFonts w:hint="eastAsia" w:eastAsia="宋体"/>
          <w:sz w:val="24"/>
          <w:szCs w:val="24"/>
          <w:lang w:eastAsia="zh-CN"/>
        </w:rPr>
        <w:t>：1890*710*150</w:t>
      </w:r>
      <w:r>
        <w:rPr>
          <w:sz w:val="24"/>
          <w:szCs w:val="24"/>
        </w:rPr>
        <w:t xml:space="preserve">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银色/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</w:t>
      </w:r>
      <w:bookmarkStart w:id="1" w:name="_GoBack"/>
      <w:bookmarkEnd w:id="1"/>
      <w:r>
        <w:rPr>
          <w:sz w:val="24"/>
          <w:szCs w:val="24"/>
        </w:rPr>
        <w:t>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110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:2</w:t>
      </w:r>
      <w:r>
        <w:rPr>
          <w:sz w:val="24"/>
          <w:szCs w:val="24"/>
        </w:rPr>
        <w:t>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1000000</w:t>
      </w:r>
      <w:bookmarkStart w:id="0" w:name="_bookmark1"/>
      <w:bookmarkEnd w:id="0"/>
      <w:r>
        <w:rPr>
          <w:rFonts w:hint="eastAsia" w:eastAsia="宋体"/>
          <w:sz w:val="24"/>
          <w:szCs w:val="24"/>
          <w:lang w:eastAsia="zh-CN"/>
        </w:rPr>
        <w:t>次</w:t>
      </w:r>
    </w:p>
    <w:p>
      <w:pPr>
        <w:bidi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line="381" w:lineRule="auto"/>
        <w:rPr>
          <w:rFonts w:ascii="Arial"/>
          <w:sz w:val="24"/>
          <w:szCs w:val="24"/>
        </w:rPr>
      </w:pP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416" w:lineRule="auto"/>
        <w:jc w:val="center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5586730" cy="4697095"/>
            <wp:effectExtent l="0" t="0" r="6350" b="12065"/>
            <wp:docPr id="5" name="图片 5" descr="43寸立式红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3寸立式红外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16" w:lineRule="auto"/>
        <w:jc w:val="both"/>
        <w:rPr>
          <w:rFonts w:ascii="新宋体" w:hAnsi="新宋体" w:eastAsia="新宋体" w:cs="新宋体"/>
          <w:sz w:val="23"/>
          <w:szCs w:val="23"/>
        </w:rPr>
      </w:pPr>
      <w:r>
        <w:rPr>
          <w:rFonts w:hint="eastAsia"/>
          <w:b/>
          <w:bCs/>
          <w:lang w:val="en-US" w:eastAsia="zh-CN"/>
        </w:rPr>
        <w:t xml:space="preserve"> 免责声明</w:t>
      </w:r>
    </w:p>
    <w:p>
      <w:pPr>
        <w:numPr>
          <w:ilvl w:val="0"/>
          <w:numId w:val="0"/>
        </w:numPr>
        <w:spacing w:line="416" w:lineRule="auto"/>
        <w:ind w:left="458" w:leftChars="218" w:firstLine="0" w:firstLineChars="0"/>
        <w:jc w:val="both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AB47F"/>
    <w:multiLevelType w:val="singleLevel"/>
    <w:tmpl w:val="B91AB47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73954D5"/>
    <w:rsid w:val="095E488E"/>
    <w:rsid w:val="0D7B533D"/>
    <w:rsid w:val="10D21DBE"/>
    <w:rsid w:val="159431AF"/>
    <w:rsid w:val="172E2249"/>
    <w:rsid w:val="193113BA"/>
    <w:rsid w:val="2070695B"/>
    <w:rsid w:val="2BB756EA"/>
    <w:rsid w:val="2C613EE7"/>
    <w:rsid w:val="2E4D23DE"/>
    <w:rsid w:val="2E6D6A20"/>
    <w:rsid w:val="368816D2"/>
    <w:rsid w:val="47A54ACE"/>
    <w:rsid w:val="49B863B6"/>
    <w:rsid w:val="4FE60EA2"/>
    <w:rsid w:val="509C711C"/>
    <w:rsid w:val="520256E0"/>
    <w:rsid w:val="54AD3CB4"/>
    <w:rsid w:val="5A6C3D8A"/>
    <w:rsid w:val="5F184528"/>
    <w:rsid w:val="662A1796"/>
    <w:rsid w:val="6D5F242F"/>
    <w:rsid w:val="74837FAB"/>
    <w:rsid w:val="757C7A7D"/>
    <w:rsid w:val="7A841A0F"/>
    <w:rsid w:val="7ACF3FCA"/>
    <w:rsid w:val="7DC10867"/>
    <w:rsid w:val="7DFA707D"/>
    <w:rsid w:val="7E1D35AD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960</Words>
  <Characters>1123</Characters>
  <TotalTime>15</TotalTime>
  <ScaleCrop>false</ScaleCrop>
  <LinksUpToDate>false</LinksUpToDate>
  <CharactersWithSpaces>1169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2023-06-27T11:07:35Z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CF7F6BA5511E4EADA809E5F70BEF9651_13</vt:lpwstr>
  </property>
</Properties>
</file>